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r w:rsidR="003F786C" w:rsidRPr="003F786C">
        <w:rPr>
          <w:szCs w:val="28"/>
        </w:rPr>
        <w:t xml:space="preserve">вул. </w:t>
      </w:r>
      <w:proofErr w:type="spellStart"/>
      <w:r w:rsidR="003F786C" w:rsidRPr="003F786C">
        <w:rPr>
          <w:szCs w:val="28"/>
        </w:rPr>
        <w:t>Зеленогірська</w:t>
      </w:r>
      <w:proofErr w:type="spellEnd"/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3F786C" w:rsidRPr="003F786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proofErr w:type="spellStart"/>
      <w:r w:rsidR="003F786C" w:rsidRPr="003F786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Зеленогірська</w:t>
      </w:r>
      <w:proofErr w:type="spellEnd"/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3F786C" w:rsidRPr="003F786C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3F786C" w:rsidRPr="003F786C">
        <w:rPr>
          <w:bCs/>
          <w:szCs w:val="28"/>
        </w:rPr>
        <w:t>розриттям</w:t>
      </w:r>
      <w:proofErr w:type="spellEnd"/>
      <w:r w:rsidR="003F786C" w:rsidRPr="003F786C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технічного переоснащення ПЛ-0.4 кВ від КТП-2056 із заміною неізольованого проводу на СІП та заміною КТП-2056 400/6/0.4 кВ в </w:t>
      </w:r>
      <w:r w:rsidR="003F786C">
        <w:rPr>
          <w:bCs/>
          <w:szCs w:val="28"/>
        </w:rPr>
        <w:t xml:space="preserve">                              </w:t>
      </w:r>
      <w:r w:rsidR="003F786C" w:rsidRPr="003F786C">
        <w:rPr>
          <w:bCs/>
          <w:szCs w:val="28"/>
        </w:rPr>
        <w:t>м. Запоріжжя, загальна довжина кабельної лінії L-46 м (в траншеї L-36 м), площа – 82,8 м2 - від опори № 30а (1.1) до РУ-6 кВ КТП-2056); загальна довжина кабельної лінії L – 135 м (в траншеї L- 124 м), площа – 285,2 м2 – від опори № 1 ПЛ-0,4 кВ Ф-1,2,3,4 до РП-0,4 кВ КТП-2056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3F786C" w:rsidRPr="003F786C">
        <w:rPr>
          <w:bCs/>
          <w:szCs w:val="28"/>
        </w:rPr>
        <w:t xml:space="preserve">вул. </w:t>
      </w:r>
      <w:proofErr w:type="spellStart"/>
      <w:r w:rsidR="003F786C" w:rsidRPr="003F786C">
        <w:rPr>
          <w:bCs/>
          <w:szCs w:val="28"/>
        </w:rPr>
        <w:t>Зеленогірська</w:t>
      </w:r>
      <w:proofErr w:type="spellEnd"/>
      <w:r w:rsidR="00B20495" w:rsidRPr="00B20495">
        <w:rPr>
          <w:bCs/>
          <w:szCs w:val="28"/>
        </w:rPr>
        <w:t xml:space="preserve">, з метою </w:t>
      </w:r>
      <w:r w:rsidR="003F786C" w:rsidRPr="003F786C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3F786C" w:rsidRPr="003F786C">
        <w:rPr>
          <w:bCs/>
          <w:szCs w:val="28"/>
        </w:rPr>
        <w:t>розриттям</w:t>
      </w:r>
      <w:proofErr w:type="spellEnd"/>
      <w:r w:rsidR="003F786C" w:rsidRPr="003F786C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технічного переоснащення ПЛ-0.4 кВ від КТП-2056 </w:t>
      </w:r>
      <w:r w:rsidR="003F786C" w:rsidRPr="003F786C">
        <w:rPr>
          <w:bCs/>
          <w:szCs w:val="28"/>
        </w:rPr>
        <w:lastRenderedPageBreak/>
        <w:t>із заміною неізольованого проводу на СІП та заміною КТП-2056 400/6/0.4 кВ в м. Запоріжжя, загальна довжина кабельної лінії L-46 м (в траншеї L-36 м), площа – 82,8 м2 - від опори № 30а (1.1) до РУ-6 кВ КТП-2056); загальна довжина кабельної лінії L – 135 м (в траншеї L- 124 м), площа – 285,2 м2 – від опори № 1 ПЛ-0,4 кВ Ф-1,2,3,4 до РП-0,4 кВ КТП-2056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73A31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620A6"/>
    <w:rsid w:val="003813F8"/>
    <w:rsid w:val="00387610"/>
    <w:rsid w:val="00387C7F"/>
    <w:rsid w:val="003B4AB0"/>
    <w:rsid w:val="003C6930"/>
    <w:rsid w:val="003D6C79"/>
    <w:rsid w:val="003E2395"/>
    <w:rsid w:val="003E4CC8"/>
    <w:rsid w:val="003E54A6"/>
    <w:rsid w:val="003F58F6"/>
    <w:rsid w:val="003F71E2"/>
    <w:rsid w:val="003F786C"/>
    <w:rsid w:val="00402C9F"/>
    <w:rsid w:val="00402FD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15002"/>
    <w:rsid w:val="00520D28"/>
    <w:rsid w:val="00535764"/>
    <w:rsid w:val="0054187F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4333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28F0"/>
    <w:rsid w:val="006B7065"/>
    <w:rsid w:val="006D5D79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1344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16EF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4E0E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0B0A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E1D22-E691-41D2-A36B-6B00F356E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264</cp:revision>
  <cp:lastPrinted>2020-12-17T15:45:00Z</cp:lastPrinted>
  <dcterms:created xsi:type="dcterms:W3CDTF">2017-03-13T10:39:00Z</dcterms:created>
  <dcterms:modified xsi:type="dcterms:W3CDTF">2021-02-16T11:32:00Z</dcterms:modified>
</cp:coreProperties>
</file>